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BDE0" w14:textId="77777777" w:rsidR="00125CE0" w:rsidRPr="00A6128C" w:rsidRDefault="00125CE0" w:rsidP="002426A1">
      <w:pPr>
        <w:pStyle w:val="Heading2"/>
        <w:spacing w:after="0" w:line="360" w:lineRule="auto"/>
        <w:rPr>
          <w:color w:val="0B5FBA"/>
        </w:rPr>
      </w:pPr>
      <w:bookmarkStart w:id="0" w:name="_Toc167090512"/>
      <w:bookmarkStart w:id="1" w:name="_Toc167806257"/>
      <w:bookmarkStart w:id="2" w:name="_Hlk167363823"/>
      <w:bookmarkStart w:id="3" w:name="_Toc181601714"/>
      <w:r w:rsidRPr="00A6128C">
        <w:rPr>
          <w:color w:val="0B5FBA"/>
        </w:rPr>
        <w:t xml:space="preserve">Annex 1: </w:t>
      </w:r>
      <w:bookmarkEnd w:id="0"/>
      <w:r w:rsidRPr="00A6128C">
        <w:rPr>
          <w:color w:val="0B5FBA"/>
        </w:rPr>
        <w:t>Partner Concept Note</w:t>
      </w:r>
      <w:bookmarkEnd w:id="1"/>
      <w:r w:rsidRPr="00A6128C">
        <w:rPr>
          <w:color w:val="0B5FBA"/>
        </w:rPr>
        <w:t xml:space="preserve"> Template (Outcome)</w:t>
      </w:r>
      <w:bookmarkEnd w:id="2"/>
      <w:bookmarkEnd w:id="3"/>
    </w:p>
    <w:p w14:paraId="24E0F040" w14:textId="77777777" w:rsidR="00125CE0" w:rsidRPr="005E1AA8" w:rsidRDefault="00125CE0" w:rsidP="00125CE0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>Responden</w:t>
      </w:r>
      <w:r w:rsidRPr="00DE0E02">
        <w:rPr>
          <w:rFonts w:ascii="Roboto" w:eastAsia="Aptos" w:hAnsi="Roboto" w:cs="Aptos"/>
          <w:color w:val="000000" w:themeColor="text1"/>
          <w:sz w:val="20"/>
          <w:szCs w:val="20"/>
        </w:rPr>
        <w:t>ts to</w:t>
      </w: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 xml:space="preserve"> the Call for Partnership are encouraged to complete the following </w:t>
      </w:r>
      <w:r>
        <w:rPr>
          <w:rFonts w:ascii="Roboto" w:eastAsia="Aptos" w:hAnsi="Roboto" w:cs="Aptos"/>
          <w:color w:val="000000" w:themeColor="text1"/>
          <w:sz w:val="20"/>
          <w:szCs w:val="20"/>
        </w:rPr>
        <w:t>c</w:t>
      </w: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 xml:space="preserve">oncept </w:t>
      </w:r>
      <w:r>
        <w:rPr>
          <w:rFonts w:ascii="Roboto" w:eastAsia="Aptos" w:hAnsi="Roboto" w:cs="Aptos"/>
          <w:color w:val="000000" w:themeColor="text1"/>
          <w:sz w:val="20"/>
          <w:szCs w:val="20"/>
        </w:rPr>
        <w:t>n</w:t>
      </w: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 xml:space="preserve">ote template in as much detail as possible. </w:t>
      </w: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However,</w:t>
      </w: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 xml:space="preserve"> </w:t>
      </w: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please be assured that your</w:t>
      </w:r>
      <w:r w:rsidRPr="005E1AA8">
        <w:rPr>
          <w:rFonts w:ascii="Roboto" w:eastAsia="Aptos" w:hAnsi="Roboto" w:cs="Aptos"/>
          <w:color w:val="000000" w:themeColor="text1"/>
          <w:sz w:val="20"/>
          <w:szCs w:val="20"/>
        </w:rPr>
        <w:t xml:space="preserve"> </w:t>
      </w: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responses will be considered even if there is a lack of detail or if the form is incomplete.</w:t>
      </w:r>
    </w:p>
    <w:p w14:paraId="646D91BA" w14:textId="77777777" w:rsidR="00125CE0" w:rsidRPr="005E1AA8" w:rsidRDefault="00125CE0" w:rsidP="00125CE0">
      <w:pPr>
        <w:spacing w:after="0"/>
        <w:contextualSpacing/>
        <w:jc w:val="both"/>
        <w:rPr>
          <w:rFonts w:ascii="Roboto" w:hAnsi="Roboto"/>
          <w:b/>
          <w:bCs/>
          <w:color w:val="0070C0"/>
        </w:rPr>
      </w:pPr>
    </w:p>
    <w:p w14:paraId="5A7C7B8A" w14:textId="77777777" w:rsidR="00125CE0" w:rsidRPr="00BA2FD3" w:rsidRDefault="00125CE0" w:rsidP="002426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Eligibility against Selection Criteria</w:t>
      </w:r>
    </w:p>
    <w:p w14:paraId="749C3758" w14:textId="77777777" w:rsidR="00125CE0" w:rsidRPr="000363D0" w:rsidRDefault="00125CE0" w:rsidP="00125CE0">
      <w:pPr>
        <w:pStyle w:val="ListParagraph"/>
        <w:widowControl w:val="0"/>
        <w:numPr>
          <w:ilvl w:val="0"/>
          <w:numId w:val="3"/>
        </w:numPr>
        <w:spacing w:after="100" w:afterAutospacing="1" w:line="240" w:lineRule="auto"/>
        <w:ind w:right="101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0363D0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your organizations alignment with the eligibility criteria stated in the call.</w:t>
      </w:r>
    </w:p>
    <w:p w14:paraId="28041F7C" w14:textId="77777777" w:rsidR="00125CE0" w:rsidRPr="00BA2FD3" w:rsidRDefault="00125CE0" w:rsidP="002426A1">
      <w:pPr>
        <w:numPr>
          <w:ilvl w:val="0"/>
          <w:numId w:val="1"/>
        </w:numPr>
        <w:spacing w:after="0" w:line="360" w:lineRule="auto"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Project Interest &amp; Organizational profile (max 250 words)</w:t>
      </w:r>
    </w:p>
    <w:p w14:paraId="41389CE8" w14:textId="77777777" w:rsidR="00125CE0" w:rsidRPr="000363D0" w:rsidRDefault="00125CE0" w:rsidP="00125CE0">
      <w:pPr>
        <w:pStyle w:val="ListParagraph"/>
        <w:widowControl w:val="0"/>
        <w:numPr>
          <w:ilvl w:val="0"/>
          <w:numId w:val="3"/>
        </w:numPr>
        <w:spacing w:after="0" w:line="240" w:lineRule="auto"/>
        <w:ind w:right="101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0363D0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Explain your interest in applying to the call.</w:t>
      </w:r>
    </w:p>
    <w:p w14:paraId="33E84759" w14:textId="77777777" w:rsidR="00125CE0" w:rsidRPr="000363D0" w:rsidRDefault="00125CE0" w:rsidP="00125CE0">
      <w:pPr>
        <w:pStyle w:val="ListParagraph"/>
        <w:widowControl w:val="0"/>
        <w:numPr>
          <w:ilvl w:val="0"/>
          <w:numId w:val="3"/>
        </w:numPr>
        <w:spacing w:after="100" w:afterAutospacing="1" w:line="240" w:lineRule="auto"/>
        <w:ind w:right="101"/>
        <w:contextualSpacing w:val="0"/>
        <w:jc w:val="both"/>
        <w:rPr>
          <w:rFonts w:ascii="Roboto" w:eastAsiaTheme="minorEastAsia" w:hAnsi="Roboto"/>
          <w:i/>
          <w:iCs/>
          <w:color w:val="000000" w:themeColor="text1"/>
          <w:sz w:val="20"/>
          <w:szCs w:val="20"/>
        </w:rPr>
      </w:pPr>
      <w:r w:rsidRPr="000363D0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Describe what qualifies you to successfully implement the project (for instance, relevant experience in similar processes in regions and/or areas of GCA’s program).</w:t>
      </w:r>
      <w:r w:rsidRPr="005E1AA8">
        <w:rPr>
          <w:rFonts w:ascii="Roboto" w:eastAsiaTheme="minorEastAsia" w:hAnsi="Roboto"/>
          <w:i/>
          <w:iCs/>
          <w:color w:val="000000" w:themeColor="text1"/>
          <w:sz w:val="20"/>
          <w:szCs w:val="20"/>
        </w:rPr>
        <w:t> </w:t>
      </w:r>
    </w:p>
    <w:p w14:paraId="7105FDB7" w14:textId="5E58D3F0" w:rsidR="00125CE0" w:rsidRPr="00BA2FD3" w:rsidRDefault="00125CE0" w:rsidP="002426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Activities</w:t>
      </w:r>
      <w:r>
        <w:rPr>
          <w:rFonts w:ascii="Roboto" w:hAnsi="Roboto"/>
          <w:b/>
          <w:bCs/>
          <w:color w:val="0B5FBA"/>
        </w:rPr>
        <w:t>,</w:t>
      </w:r>
      <w:r w:rsidRPr="00BA2FD3">
        <w:rPr>
          <w:rFonts w:ascii="Roboto" w:hAnsi="Roboto"/>
          <w:b/>
          <w:bCs/>
          <w:color w:val="0B5FBA"/>
        </w:rPr>
        <w:t xml:space="preserve"> Outputs</w:t>
      </w:r>
      <w:r>
        <w:rPr>
          <w:rFonts w:ascii="Roboto" w:hAnsi="Roboto"/>
          <w:b/>
          <w:bCs/>
          <w:color w:val="0B5FBA"/>
        </w:rPr>
        <w:t>, and Outcomes</w:t>
      </w:r>
      <w:r w:rsidRPr="00BA2FD3">
        <w:rPr>
          <w:rFonts w:ascii="Roboto" w:hAnsi="Roboto"/>
          <w:b/>
          <w:bCs/>
          <w:color w:val="0B5FBA"/>
        </w:rPr>
        <w:t xml:space="preserve"> (</w:t>
      </w:r>
      <w:r w:rsidR="00254D7F">
        <w:rPr>
          <w:rFonts w:ascii="Roboto" w:hAnsi="Roboto"/>
          <w:b/>
          <w:bCs/>
          <w:color w:val="0B5FBA"/>
        </w:rPr>
        <w:t xml:space="preserve">max </w:t>
      </w:r>
      <w:r w:rsidRPr="00BA2FD3">
        <w:rPr>
          <w:rFonts w:ascii="Roboto" w:hAnsi="Roboto"/>
          <w:b/>
          <w:bCs/>
          <w:color w:val="0B5FBA"/>
        </w:rPr>
        <w:t>5</w:t>
      </w:r>
      <w:r>
        <w:rPr>
          <w:rFonts w:ascii="Roboto" w:hAnsi="Roboto"/>
          <w:b/>
          <w:bCs/>
          <w:color w:val="0B5FBA"/>
        </w:rPr>
        <w:t>0</w:t>
      </w:r>
      <w:r w:rsidRPr="00BA2FD3">
        <w:rPr>
          <w:rFonts w:ascii="Roboto" w:hAnsi="Roboto"/>
          <w:b/>
          <w:bCs/>
          <w:color w:val="0B5FBA"/>
        </w:rPr>
        <w:t>0 words)</w:t>
      </w:r>
    </w:p>
    <w:p w14:paraId="0DE35443" w14:textId="77777777" w:rsidR="00125CE0" w:rsidRPr="005E1AA8" w:rsidRDefault="00125CE0" w:rsidP="002426A1">
      <w:pPr>
        <w:pStyle w:val="ListParagraph"/>
        <w:widowControl w:val="0"/>
        <w:numPr>
          <w:ilvl w:val="0"/>
          <w:numId w:val="3"/>
        </w:numPr>
        <w:spacing w:after="0" w:line="240" w:lineRule="auto"/>
        <w:ind w:right="96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 xml:space="preserve">Outline your organization’s proposal to implement the activities described in the 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c</w:t>
      </w: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all. </w:t>
      </w:r>
    </w:p>
    <w:p w14:paraId="65244EB4" w14:textId="77777777" w:rsidR="00125CE0" w:rsidRDefault="00125CE0" w:rsidP="00125CE0">
      <w:pPr>
        <w:widowControl w:val="0"/>
        <w:numPr>
          <w:ilvl w:val="0"/>
          <w:numId w:val="3"/>
        </w:numPr>
        <w:spacing w:after="100" w:afterAutospacing="1" w:line="240" w:lineRule="auto"/>
        <w:ind w:right="101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 xml:space="preserve">Provide examples of similar activities you have successfully implemented, highlighting any challenges faced and how they were overcome. </w:t>
      </w:r>
    </w:p>
    <w:p w14:paraId="3CEC2A5B" w14:textId="77777777" w:rsidR="00125CE0" w:rsidRPr="005E1AA8" w:rsidRDefault="00125CE0" w:rsidP="00125CE0">
      <w:pPr>
        <w:widowControl w:val="0"/>
        <w:numPr>
          <w:ilvl w:val="0"/>
          <w:numId w:val="3"/>
        </w:numPr>
        <w:spacing w:after="0" w:line="240" w:lineRule="auto"/>
        <w:ind w:right="96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Briefly describe how your organization's experience and expertise will contribute to achieving the anticipated project results.  </w:t>
      </w:r>
    </w:p>
    <w:p w14:paraId="4B21AC2A" w14:textId="77777777" w:rsidR="00125CE0" w:rsidRPr="005E1AA8" w:rsidRDefault="00125CE0" w:rsidP="00125CE0">
      <w:pPr>
        <w:widowControl w:val="0"/>
        <w:numPr>
          <w:ilvl w:val="0"/>
          <w:numId w:val="3"/>
        </w:numPr>
        <w:spacing w:after="0" w:line="240" w:lineRule="auto"/>
        <w:ind w:right="96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Highlight relevant successes from previous projects that show your ability to deliver similar outcomes.  </w:t>
      </w:r>
    </w:p>
    <w:p w14:paraId="65D6AF8E" w14:textId="77777777" w:rsidR="00125CE0" w:rsidRPr="005E1AA8" w:rsidRDefault="00125CE0" w:rsidP="00125CE0">
      <w:pPr>
        <w:widowControl w:val="0"/>
        <w:numPr>
          <w:ilvl w:val="0"/>
          <w:numId w:val="3"/>
        </w:numPr>
        <w:spacing w:after="100" w:afterAutospacing="1" w:line="240" w:lineRule="auto"/>
        <w:ind w:right="101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Focus on the correlation between your experience and anticipated results to build a strong case for your capability to meet project goals. </w:t>
      </w:r>
    </w:p>
    <w:p w14:paraId="7819D4CA" w14:textId="77777777" w:rsidR="00125CE0" w:rsidRPr="00BA2FD3" w:rsidRDefault="00125CE0" w:rsidP="00125C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Approach/Methodology (max 200 words)</w:t>
      </w:r>
    </w:p>
    <w:p w14:paraId="12055367" w14:textId="77777777" w:rsidR="00125CE0" w:rsidRPr="00DE0E02" w:rsidRDefault="00125CE0" w:rsidP="00125CE0">
      <w:pPr>
        <w:spacing w:after="0" w:line="240" w:lineRule="auto"/>
        <w:ind w:right="96"/>
        <w:contextualSpacing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DE0E02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Detail the organization’s approach or methodology to implement the project/ Detail the organization’s experience in implementing the proposed approach or methodology.</w:t>
      </w:r>
    </w:p>
    <w:p w14:paraId="715D605F" w14:textId="77777777" w:rsidR="00125CE0" w:rsidRPr="005E1AA8" w:rsidRDefault="00125CE0" w:rsidP="00125C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Describe any innovative techniques or strategies you plan to employ in implementing the project.</w:t>
      </w:r>
    </w:p>
    <w:p w14:paraId="26470111" w14:textId="77777777" w:rsidR="00125CE0" w:rsidRPr="005E1AA8" w:rsidRDefault="00125CE0" w:rsidP="00125C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Describe your organization’s experience in implementing the proposed approach or methodology.</w:t>
      </w:r>
    </w:p>
    <w:p w14:paraId="0D00BA07" w14:textId="77777777" w:rsidR="00125CE0" w:rsidRPr="005E1AA8" w:rsidRDefault="00125CE0" w:rsidP="00125CE0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Mention specific examples from past projects to illustrate your capability and success in using these approaches.</w:t>
      </w:r>
    </w:p>
    <w:p w14:paraId="6FED51A4" w14:textId="77777777" w:rsidR="00125CE0" w:rsidRPr="005E1AA8" w:rsidRDefault="00125CE0" w:rsidP="00125CE0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right="101"/>
        <w:jc w:val="both"/>
        <w:rPr>
          <w:rFonts w:ascii="Roboto" w:eastAsia="Aptos" w:hAnsi="Roboto" w:cs="Aptos"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how your organization reports and monitors program activities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.</w:t>
      </w:r>
    </w:p>
    <w:p w14:paraId="7E61FC22" w14:textId="77777777" w:rsidR="00125CE0" w:rsidRPr="00BA2FD3" w:rsidRDefault="00125CE0" w:rsidP="002426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1012926D" w14:textId="77777777" w:rsidR="00125CE0" w:rsidRPr="00DE0E02" w:rsidRDefault="00125CE0" w:rsidP="00125CE0">
      <w:pPr>
        <w:spacing w:after="0" w:line="240" w:lineRule="auto"/>
        <w:contextualSpacing/>
        <w:rPr>
          <w:rFonts w:ascii="Roboto" w:eastAsia="Arial" w:hAnsi="Roboto" w:cstheme="minorHAnsi"/>
          <w:i/>
          <w:iCs/>
          <w:sz w:val="20"/>
          <w:szCs w:val="20"/>
        </w:rPr>
      </w:pPr>
      <w:r w:rsidRPr="00DE0E02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how your organization aligns with GCA’s commitment to sustainability and partnership engagement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.</w:t>
      </w:r>
      <w:r w:rsidRPr="00DE0E02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 xml:space="preserve"> </w:t>
      </w:r>
    </w:p>
    <w:p w14:paraId="33880CA1" w14:textId="77777777" w:rsidR="00125CE0" w:rsidRPr="005E1AA8" w:rsidRDefault="00125CE0" w:rsidP="00125C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Describe demonstrated support of the core values of GCA and its commitment to climate action and adaptation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.</w:t>
      </w:r>
    </w:p>
    <w:p w14:paraId="05595CB3" w14:textId="77777777" w:rsidR="00125CE0" w:rsidRPr="005E1AA8" w:rsidRDefault="00125CE0" w:rsidP="00125C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.</w:t>
      </w:r>
    </w:p>
    <w:p w14:paraId="5045FB32" w14:textId="77777777" w:rsidR="00125CE0" w:rsidRPr="005E1AA8" w:rsidRDefault="00125CE0" w:rsidP="00125C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support of the principles of sustainable development, including inclusion and social and environmental corporate responsibility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.</w:t>
      </w:r>
    </w:p>
    <w:p w14:paraId="27C28189" w14:textId="0BDE8779" w:rsidR="002426A1" w:rsidRDefault="00125CE0" w:rsidP="00125CE0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 w:rsidRPr="005E1AA8"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>Outline compliance with recognized environmental and social standards</w:t>
      </w: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t xml:space="preserve">. </w:t>
      </w:r>
    </w:p>
    <w:p w14:paraId="53E824F4" w14:textId="1E1D51F3" w:rsidR="00125CE0" w:rsidRPr="002426A1" w:rsidRDefault="002426A1" w:rsidP="002426A1">
      <w:pPr>
        <w:spacing w:after="160" w:line="278" w:lineRule="auto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  <w:r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  <w:br w:type="page"/>
      </w:r>
    </w:p>
    <w:p w14:paraId="6BF02C79" w14:textId="77777777" w:rsidR="00125CE0" w:rsidRPr="00BA2FD3" w:rsidRDefault="00125CE0" w:rsidP="002426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lastRenderedPageBreak/>
        <w:t>Summary Budget</w:t>
      </w:r>
    </w:p>
    <w:p w14:paraId="77E717A3" w14:textId="77777777" w:rsidR="00125CE0" w:rsidRPr="00E077EE" w:rsidRDefault="00125CE0" w:rsidP="00125CE0">
      <w:pPr>
        <w:spacing w:after="100" w:afterAutospacing="1" w:line="240" w:lineRule="auto"/>
        <w:jc w:val="both"/>
        <w:rPr>
          <w:rStyle w:val="normaltextrun"/>
          <w:rFonts w:cs="Arial"/>
          <w:color w:val="000000"/>
          <w:shd w:val="clear" w:color="auto" w:fill="FFFFFF"/>
        </w:rPr>
      </w:pPr>
      <w:r w:rsidRPr="005E1AA8"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  <w:t>Please provide a summary budget.</w:t>
      </w:r>
      <w:r w:rsidRPr="005E1AA8">
        <w:rPr>
          <w:rStyle w:val="normaltextrun"/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  <w:t xml:space="preserve"> The tentative budget </w:t>
      </w:r>
      <w:r w:rsidRPr="005E1AA8"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  <w:t xml:space="preserve">will not be considered for evaluation but will be the basis for discussion while setting up the sub-grant agreement. Please note that the budget should be in </w:t>
      </w:r>
      <w:r w:rsidRPr="00E077EE"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  <w:t>Euros</w:t>
      </w:r>
      <w:r w:rsidRPr="00E077EE">
        <w:rPr>
          <w:rStyle w:val="normaltextrun"/>
        </w:rPr>
        <w:t>.</w:t>
      </w:r>
    </w:p>
    <w:tbl>
      <w:tblPr>
        <w:tblW w:w="9350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9"/>
        <w:gridCol w:w="1701"/>
      </w:tblGrid>
      <w:tr w:rsidR="00125CE0" w:rsidRPr="005E1AA8" w14:paraId="661F78B4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C7D1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>Expenses</w:t>
            </w:r>
            <w:r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83A6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>Amount</w:t>
            </w:r>
            <w:r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 xml:space="preserve"> </w:t>
            </w:r>
            <w:r w:rsidRPr="00E077EE"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>(</w:t>
            </w:r>
            <w:r w:rsidRPr="00E077EE">
              <w:rPr>
                <w:rFonts w:ascii="Roboto" w:eastAsia="Aptos" w:hAnsi="Roboto" w:cs="Aptos"/>
                <w:b/>
                <w:color w:val="000000" w:themeColor="text1"/>
                <w:sz w:val="20"/>
                <w:szCs w:val="20"/>
              </w:rPr>
              <w:t>€)</w:t>
            </w:r>
          </w:p>
        </w:tc>
      </w:tr>
      <w:tr w:rsidR="00125CE0" w:rsidRPr="005E1AA8" w14:paraId="77B3F3EF" w14:textId="77777777" w:rsidTr="00923ACD">
        <w:trPr>
          <w:trHeight w:val="512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85E7" w14:textId="77777777" w:rsidR="00125CE0" w:rsidRPr="005E1AA8" w:rsidRDefault="00125CE0" w:rsidP="00923AC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</w:pPr>
            <w:r w:rsidRPr="005E1AA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  <w:t>Direct Personnel Cost</w:t>
            </w:r>
          </w:p>
          <w:p w14:paraId="582BDA10" w14:textId="77777777" w:rsidR="00125CE0" w:rsidRPr="00195DF0" w:rsidRDefault="00125CE0" w:rsidP="00923AC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E47" w14:textId="77777777" w:rsidR="00125CE0" w:rsidRPr="00195DF0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Cs/>
                <w:sz w:val="20"/>
                <w:szCs w:val="20"/>
                <w:lang w:eastAsia="ja-JP"/>
              </w:rPr>
            </w:pPr>
          </w:p>
        </w:tc>
      </w:tr>
      <w:tr w:rsidR="00125CE0" w:rsidRPr="005E1AA8" w14:paraId="2F7887DE" w14:textId="77777777" w:rsidTr="00923ACD">
        <w:trPr>
          <w:trHeight w:val="411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163A" w14:textId="77777777" w:rsidR="00125CE0" w:rsidRPr="005E1AA8" w:rsidRDefault="00125CE0" w:rsidP="00923AC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</w:pPr>
            <w:r w:rsidRPr="005E1AA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  <w:t>Consultants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9964" w14:textId="77777777" w:rsidR="00125CE0" w:rsidRPr="00195DF0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Cs/>
                <w:sz w:val="20"/>
                <w:szCs w:val="20"/>
                <w:lang w:eastAsia="ja-JP"/>
              </w:rPr>
            </w:pPr>
          </w:p>
        </w:tc>
      </w:tr>
      <w:tr w:rsidR="00125CE0" w:rsidRPr="005E1AA8" w14:paraId="1EDDE91A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10C3" w14:textId="77777777" w:rsidR="00125CE0" w:rsidRPr="005E1AA8" w:rsidRDefault="00125CE0" w:rsidP="00923AC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</w:pPr>
            <w:r w:rsidRPr="005E1AA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  <w:t>Transportation/Travel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DCC2" w14:textId="77777777" w:rsidR="00125CE0" w:rsidRPr="00195DF0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Cs/>
                <w:sz w:val="20"/>
                <w:szCs w:val="20"/>
                <w:lang w:eastAsia="ja-JP"/>
              </w:rPr>
            </w:pPr>
          </w:p>
        </w:tc>
      </w:tr>
      <w:tr w:rsidR="00125CE0" w:rsidRPr="005E1AA8" w14:paraId="3B0AEA9A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5021" w14:textId="77777777" w:rsidR="00125CE0" w:rsidRPr="005E1AA8" w:rsidRDefault="00125CE0" w:rsidP="00923ACD">
            <w:pPr>
              <w:spacing w:after="0" w:line="240" w:lineRule="auto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5E1AA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</w:rPr>
              <w:t>Direct Project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D8FB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</w:p>
        </w:tc>
      </w:tr>
      <w:tr w:rsidR="00125CE0" w:rsidRPr="005E1AA8" w14:paraId="0F7C1AC2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F27C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Cs/>
                <w:i/>
                <w:iCs/>
                <w:sz w:val="20"/>
                <w:szCs w:val="20"/>
                <w:lang w:eastAsia="ja-JP"/>
              </w:rPr>
              <w:t>Outcome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3F09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</w:p>
        </w:tc>
      </w:tr>
      <w:tr w:rsidR="00125CE0" w:rsidRPr="005E1AA8" w14:paraId="6A6EF6B7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39D4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Cs/>
                <w:i/>
                <w:iCs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Cs/>
                <w:i/>
                <w:iCs/>
                <w:sz w:val="20"/>
                <w:szCs w:val="20"/>
                <w:lang w:eastAsia="ja-JP"/>
              </w:rPr>
              <w:t>Outcome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3A14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jc w:val="center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</w:p>
        </w:tc>
      </w:tr>
      <w:tr w:rsidR="00125CE0" w:rsidRPr="005E1AA8" w14:paraId="1C7A7A8F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C86F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Cs/>
                <w:i/>
                <w:iCs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Cs/>
                <w:i/>
                <w:iCs/>
                <w:sz w:val="20"/>
                <w:szCs w:val="20"/>
                <w:lang w:eastAsia="ja-JP"/>
              </w:rPr>
              <w:t>Outcome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311F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</w:p>
        </w:tc>
      </w:tr>
      <w:tr w:rsidR="00125CE0" w:rsidRPr="005E1AA8" w14:paraId="4C8BAFB7" w14:textId="77777777" w:rsidTr="00923ACD">
        <w:trPr>
          <w:trHeight w:val="36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8303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  <w:r w:rsidRPr="005E1AA8">
              <w:rPr>
                <w:rFonts w:ascii="Roboto" w:hAnsi="Roboto" w:cs="Arial"/>
                <w:b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D35E" w14:textId="77777777" w:rsidR="00125CE0" w:rsidRPr="005E1AA8" w:rsidRDefault="00125CE0" w:rsidP="00923ACD">
            <w:pPr>
              <w:suppressAutoHyphens/>
              <w:autoSpaceDN w:val="0"/>
              <w:spacing w:after="0" w:line="240" w:lineRule="auto"/>
              <w:rPr>
                <w:rFonts w:ascii="Roboto" w:hAnsi="Roboto" w:cs="Arial"/>
                <w:b/>
                <w:sz w:val="20"/>
                <w:szCs w:val="20"/>
                <w:lang w:eastAsia="ja-JP"/>
              </w:rPr>
            </w:pPr>
          </w:p>
        </w:tc>
      </w:tr>
    </w:tbl>
    <w:p w14:paraId="25E0CEE8" w14:textId="77777777" w:rsidR="00125CE0" w:rsidRPr="005E1AA8" w:rsidRDefault="00125CE0" w:rsidP="00125CE0">
      <w:pPr>
        <w:spacing w:after="0" w:line="240" w:lineRule="auto"/>
        <w:jc w:val="both"/>
        <w:rPr>
          <w:rFonts w:ascii="Roboto" w:hAnsi="Roboto"/>
        </w:rPr>
      </w:pPr>
    </w:p>
    <w:p w14:paraId="3C6E6270" w14:textId="77777777" w:rsidR="00125CE0" w:rsidRPr="00BA2FD3" w:rsidRDefault="00125CE0" w:rsidP="00125CE0">
      <w:pPr>
        <w:numPr>
          <w:ilvl w:val="0"/>
          <w:numId w:val="1"/>
        </w:numPr>
        <w:tabs>
          <w:tab w:val="left" w:pos="2256"/>
        </w:tabs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BA2FD3">
        <w:rPr>
          <w:rFonts w:ascii="Roboto" w:hAnsi="Roboto"/>
          <w:b/>
          <w:bCs/>
          <w:color w:val="0B5FBA"/>
        </w:rPr>
        <w:t>Timeline</w:t>
      </w:r>
    </w:p>
    <w:p w14:paraId="71C33974" w14:textId="77777777" w:rsidR="00125CE0" w:rsidRPr="005E1AA8" w:rsidRDefault="00125CE0" w:rsidP="00125CE0">
      <w:pPr>
        <w:spacing w:after="0" w:line="240" w:lineRule="auto"/>
        <w:contextualSpacing/>
        <w:jc w:val="both"/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</w:pPr>
      <w:r w:rsidRPr="005E1AA8"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  <w:t>Specify how you would implement the project within the proposed timeline.</w:t>
      </w:r>
    </w:p>
    <w:p w14:paraId="697FFE04" w14:textId="77777777" w:rsidR="00125CE0" w:rsidRPr="005E1AA8" w:rsidRDefault="00125CE0" w:rsidP="00125CE0">
      <w:pPr>
        <w:spacing w:after="0" w:line="240" w:lineRule="auto"/>
        <w:contextualSpacing/>
        <w:jc w:val="both"/>
        <w:rPr>
          <w:rStyle w:val="normaltextrun"/>
          <w:rFonts w:ascii="Roboto" w:hAnsi="Roboto" w:cs="Arial"/>
          <w:color w:val="000000"/>
          <w:sz w:val="20"/>
          <w:szCs w:val="20"/>
          <w:shd w:val="clear" w:color="auto" w:fill="FFFFFF"/>
        </w:rPr>
      </w:pPr>
    </w:p>
    <w:tbl>
      <w:tblPr>
        <w:tblW w:w="937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63"/>
      </w:tblGrid>
      <w:tr w:rsidR="00125CE0" w:rsidRPr="005E1AA8" w14:paraId="68F6F5AC" w14:textId="77777777" w:rsidTr="00923ACD">
        <w:trPr>
          <w:trHeight w:hRule="exact" w:val="549"/>
        </w:trPr>
        <w:tc>
          <w:tcPr>
            <w:tcW w:w="2411" w:type="dxa"/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0C86D" w14:textId="77777777" w:rsidR="00125CE0" w:rsidRPr="005E1AA8" w:rsidRDefault="00125CE0" w:rsidP="00923ACD">
            <w:pPr>
              <w:suppressAutoHyphens/>
              <w:autoSpaceDN w:val="0"/>
              <w:spacing w:before="120" w:after="120" w:line="240" w:lineRule="auto"/>
              <w:jc w:val="center"/>
              <w:rPr>
                <w:rFonts w:ascii="Roboto" w:hAnsi="Roboto" w:cs="Calibri"/>
                <w:b/>
                <w:bCs/>
                <w:color w:val="FFFFFF" w:themeColor="background1"/>
              </w:rPr>
            </w:pPr>
            <w:r w:rsidRPr="005E1AA8">
              <w:rPr>
                <w:rFonts w:ascii="Roboto" w:hAnsi="Roboto" w:cs="Arial"/>
                <w:b/>
                <w:color w:val="FFFFFF"/>
                <w:sz w:val="20"/>
                <w:szCs w:val="20"/>
                <w:lang w:eastAsia="ja-JP"/>
              </w:rPr>
              <w:t>Dates</w:t>
            </w:r>
          </w:p>
        </w:tc>
        <w:tc>
          <w:tcPr>
            <w:tcW w:w="6963" w:type="dxa"/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5E9CB" w14:textId="77777777" w:rsidR="00125CE0" w:rsidRPr="005E1AA8" w:rsidRDefault="00125CE0" w:rsidP="00923ACD">
            <w:pPr>
              <w:suppressAutoHyphens/>
              <w:autoSpaceDN w:val="0"/>
              <w:spacing w:before="120" w:after="120" w:line="240" w:lineRule="auto"/>
              <w:rPr>
                <w:rFonts w:ascii="Roboto" w:hAnsi="Roboto" w:cs="Calibri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/>
                <w:sz w:val="20"/>
                <w:szCs w:val="20"/>
                <w:lang w:eastAsia="ja-JP"/>
              </w:rPr>
              <w:t xml:space="preserve"> </w:t>
            </w:r>
            <w:r w:rsidRPr="005E1AA8">
              <w:rPr>
                <w:rFonts w:ascii="Roboto" w:hAnsi="Roboto" w:cs="Arial"/>
                <w:b/>
                <w:color w:val="FFFFFF"/>
                <w:sz w:val="20"/>
                <w:szCs w:val="20"/>
                <w:lang w:eastAsia="ja-JP"/>
              </w:rPr>
              <w:t>Milestone / Deliverables</w:t>
            </w:r>
          </w:p>
        </w:tc>
      </w:tr>
      <w:tr w:rsidR="00125CE0" w:rsidRPr="005E1AA8" w14:paraId="14055E8B" w14:textId="77777777" w:rsidTr="00923ACD">
        <w:tc>
          <w:tcPr>
            <w:tcW w:w="2411" w:type="dxa"/>
            <w:tcMar>
              <w:top w:w="15" w:type="dxa"/>
              <w:left w:w="135" w:type="dxa"/>
              <w:bottom w:w="0" w:type="dxa"/>
              <w:right w:w="15" w:type="dxa"/>
            </w:tcMar>
          </w:tcPr>
          <w:p w14:paraId="653BBB06" w14:textId="77777777" w:rsidR="00125CE0" w:rsidRPr="005E1AA8" w:rsidRDefault="00125CE0" w:rsidP="00923ACD">
            <w:pPr>
              <w:spacing w:line="259" w:lineRule="auto"/>
              <w:textAlignment w:val="center"/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6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2B277" w14:textId="77777777" w:rsidR="00125CE0" w:rsidRPr="005E1AA8" w:rsidRDefault="00125CE0" w:rsidP="00125C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  <w:tr w:rsidR="00125CE0" w:rsidRPr="005E1AA8" w14:paraId="1A76E7C2" w14:textId="77777777" w:rsidTr="00923ACD">
        <w:tc>
          <w:tcPr>
            <w:tcW w:w="2411" w:type="dxa"/>
            <w:tcMar>
              <w:top w:w="15" w:type="dxa"/>
              <w:left w:w="135" w:type="dxa"/>
              <w:bottom w:w="0" w:type="dxa"/>
              <w:right w:w="15" w:type="dxa"/>
            </w:tcMar>
          </w:tcPr>
          <w:p w14:paraId="2D08AFC6" w14:textId="77777777" w:rsidR="00125CE0" w:rsidRPr="005E1AA8" w:rsidRDefault="00125CE0" w:rsidP="00923ACD">
            <w:pPr>
              <w:spacing w:line="259" w:lineRule="auto"/>
              <w:textAlignment w:val="center"/>
              <w:rPr>
                <w:rFonts w:ascii="Roboto" w:hAnsi="Roboto"/>
              </w:rPr>
            </w:pPr>
          </w:p>
        </w:tc>
        <w:tc>
          <w:tcPr>
            <w:tcW w:w="6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BF806" w14:textId="77777777" w:rsidR="00125CE0" w:rsidRPr="004673A8" w:rsidRDefault="00125CE0" w:rsidP="00125C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Roboto" w:hAnsi="Roboto" w:cs="Calibri"/>
                <w:b/>
                <w:bCs/>
                <w:color w:val="000000"/>
              </w:rPr>
            </w:pPr>
          </w:p>
        </w:tc>
      </w:tr>
      <w:tr w:rsidR="00125CE0" w:rsidRPr="005E1AA8" w14:paraId="2FFC2648" w14:textId="77777777" w:rsidTr="00923ACD">
        <w:tc>
          <w:tcPr>
            <w:tcW w:w="2411" w:type="dxa"/>
            <w:tcMar>
              <w:top w:w="15" w:type="dxa"/>
              <w:left w:w="135" w:type="dxa"/>
              <w:bottom w:w="0" w:type="dxa"/>
              <w:right w:w="15" w:type="dxa"/>
            </w:tcMar>
          </w:tcPr>
          <w:p w14:paraId="5EA5AE54" w14:textId="77777777" w:rsidR="00125CE0" w:rsidRPr="005E1AA8" w:rsidRDefault="00125CE0" w:rsidP="00923ACD">
            <w:pPr>
              <w:spacing w:line="259" w:lineRule="auto"/>
              <w:textAlignment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DB6D8" w14:textId="77777777" w:rsidR="00125CE0" w:rsidRPr="004673A8" w:rsidRDefault="00125CE0" w:rsidP="00125C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  <w:tr w:rsidR="00125CE0" w:rsidRPr="005E1AA8" w14:paraId="7E90D12B" w14:textId="77777777" w:rsidTr="00923ACD">
        <w:tc>
          <w:tcPr>
            <w:tcW w:w="2411" w:type="dxa"/>
            <w:tcMar>
              <w:top w:w="15" w:type="dxa"/>
              <w:left w:w="135" w:type="dxa"/>
              <w:bottom w:w="0" w:type="dxa"/>
              <w:right w:w="15" w:type="dxa"/>
            </w:tcMar>
          </w:tcPr>
          <w:p w14:paraId="77555944" w14:textId="77777777" w:rsidR="00125CE0" w:rsidRPr="005E1AA8" w:rsidRDefault="00125CE0" w:rsidP="00923ACD">
            <w:pPr>
              <w:spacing w:line="259" w:lineRule="auto"/>
              <w:textAlignment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E7FFD" w14:textId="77777777" w:rsidR="00125CE0" w:rsidRPr="004673A8" w:rsidRDefault="00125CE0" w:rsidP="00125C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</w:tbl>
    <w:p w14:paraId="7FE522D5" w14:textId="77777777" w:rsidR="000D0B72" w:rsidRDefault="000D0B72"/>
    <w:sectPr w:rsidR="000D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278"/>
    <w:multiLevelType w:val="hybridMultilevel"/>
    <w:tmpl w:val="5BFC33E0"/>
    <w:lvl w:ilvl="0" w:tplc="C3C4C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111"/>
    <w:multiLevelType w:val="hybridMultilevel"/>
    <w:tmpl w:val="1376DED0"/>
    <w:lvl w:ilvl="0" w:tplc="3DEAB3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3619E"/>
    <w:multiLevelType w:val="hybridMultilevel"/>
    <w:tmpl w:val="77FECD5E"/>
    <w:lvl w:ilvl="0" w:tplc="C3C4C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3124"/>
    <w:multiLevelType w:val="hybridMultilevel"/>
    <w:tmpl w:val="9EC6B9D0"/>
    <w:lvl w:ilvl="0" w:tplc="FD2659F6">
      <w:start w:val="1"/>
      <w:numFmt w:val="decimal"/>
      <w:lvlText w:val="%1."/>
      <w:lvlJc w:val="left"/>
      <w:pPr>
        <w:ind w:left="360" w:hanging="360"/>
      </w:pPr>
      <w:rPr>
        <w:b/>
        <w:bCs/>
        <w:color w:val="0B5FB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22AC3"/>
    <w:multiLevelType w:val="hybridMultilevel"/>
    <w:tmpl w:val="1B281FBA"/>
    <w:lvl w:ilvl="0" w:tplc="C3C4C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3"/>
  </w:num>
  <w:num w:numId="2" w16cid:durableId="25909023">
    <w:abstractNumId w:val="1"/>
  </w:num>
  <w:num w:numId="3" w16cid:durableId="1777561020">
    <w:abstractNumId w:val="2"/>
  </w:num>
  <w:num w:numId="4" w16cid:durableId="659424669">
    <w:abstractNumId w:val="4"/>
  </w:num>
  <w:num w:numId="5" w16cid:durableId="213617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0"/>
    <w:rsid w:val="000D0B72"/>
    <w:rsid w:val="00125CE0"/>
    <w:rsid w:val="002426A1"/>
    <w:rsid w:val="00254D7F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01B56"/>
  <w15:chartTrackingRefBased/>
  <w15:docId w15:val="{A1B7B0D9-93E3-4501-AD89-9B42E47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E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CE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25CE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CE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CE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CE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CE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CE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CE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CE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2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CE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CE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2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CE0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125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CE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25CE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25CE0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125C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7" ma:contentTypeDescription="Create a new document." ma:contentTypeScope="" ma:versionID="3cbaf6688d9401d85baa6331d610cb32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712deabf124248fcabdfd2874b5be093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FF315-5E1E-4F90-A840-593FA2DD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BDA9B-3EE0-45DA-9266-66AAAC6F6F64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A51AFA66-C77B-4FEF-8E4D-8DE1C72F6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</cp:revision>
  <dcterms:created xsi:type="dcterms:W3CDTF">2024-11-06T14:18:00Z</dcterms:created>
  <dcterms:modified xsi:type="dcterms:W3CDTF">2024-11-07T11:40:00Z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